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Утвержден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Решением общего собрания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собственников помещений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в многоквартирном доме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                                 </w:t>
      </w:r>
      <w:proofErr w:type="gramStart"/>
      <w:r>
        <w:rPr>
          <w:rStyle w:val="a4"/>
        </w:rPr>
        <w:t>(Протокол общего собрания</w:t>
      </w:r>
      <w:proofErr w:type="gramEnd"/>
    </w:p>
    <w:p w:rsidR="00337EF5" w:rsidRPr="00A54C4C" w:rsidRDefault="00337EF5" w:rsidP="00337EF5">
      <w:pPr>
        <w:pStyle w:val="a3"/>
        <w:spacing w:before="0" w:beforeAutospacing="0" w:after="0" w:afterAutospacing="0"/>
        <w:jc w:val="right"/>
      </w:pPr>
      <w:r>
        <w:rPr>
          <w:rStyle w:val="a4"/>
        </w:rPr>
        <w:t xml:space="preserve"> №______  от «__» ____________ 2013 г.)</w:t>
      </w:r>
    </w:p>
    <w:p w:rsidR="00EA63BC" w:rsidRDefault="00EA63BC" w:rsidP="00EA63BC">
      <w:pPr>
        <w:pStyle w:val="a3"/>
        <w:spacing w:before="0" w:beforeAutospacing="0" w:after="0" w:afterAutospacing="0"/>
        <w:jc w:val="right"/>
      </w:pPr>
    </w:p>
    <w:p w:rsidR="00A55FF3" w:rsidRDefault="00A55FF3" w:rsidP="00FE3CC9">
      <w:pPr>
        <w:spacing w:after="0" w:line="240" w:lineRule="auto"/>
        <w:ind w:left="-567"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3CC9" w:rsidRDefault="00EA63BC" w:rsidP="00FE3CC9">
      <w:pPr>
        <w:spacing w:after="0" w:line="240" w:lineRule="auto"/>
        <w:ind w:left="-567"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4C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A54C4C" w:rsidRPr="00A54C4C" w:rsidRDefault="00EA63BC" w:rsidP="00FE3CC9">
      <w:pPr>
        <w:spacing w:after="0" w:line="240" w:lineRule="auto"/>
        <w:ind w:left="-567"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4C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порядке проведения общего собрания </w:t>
      </w:r>
      <w:r w:rsidR="00A54C4C" w:rsidRPr="00A54C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собственников помещений в многоквартирном доме</w:t>
      </w:r>
    </w:p>
    <w:p w:rsidR="00FE3CC9" w:rsidRPr="00A55FF3" w:rsidRDefault="00A55FF3" w:rsidP="00A55FF3">
      <w:pPr>
        <w:pStyle w:val="a3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A55FF3">
        <w:rPr>
          <w:b/>
          <w:i/>
          <w:sz w:val="28"/>
          <w:szCs w:val="28"/>
        </w:rPr>
        <w:t>по адресу:</w:t>
      </w:r>
      <w:r w:rsidR="00531237">
        <w:rPr>
          <w:b/>
          <w:i/>
          <w:sz w:val="28"/>
          <w:szCs w:val="28"/>
        </w:rPr>
        <w:t xml:space="preserve"> Санкт-Петербург, посёлок Шушары, ул. Окуловская, д.5  </w:t>
      </w:r>
    </w:p>
    <w:p w:rsidR="00FE3CC9" w:rsidRPr="00A55FF3" w:rsidRDefault="00FE3CC9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A55FF3" w:rsidRDefault="00A55FF3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Компетенция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принятия решения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и формы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Годовое общее собрание.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Внеочередное общее собрание.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подготовке к проведению общего собрания, финансовое обеспечение созыва, подготовки и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Информирование о проведении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Способы участия собственников помещений и их доверенных лиц в общем собрании, порядок оформления доверенностей.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Рабочие органы общего собрания, регламент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Регистрация участников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2B0D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олосование на общем собрании, решение собственника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Кворум общего собрания, повторный созыв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Проведение итогов общего собрания и порядок информирования о них собственников.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Процедура утверждения и внесения изменений в "Положение о порядке проведения общего собрания собственников помещений в многоквартирном доме".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Приложения.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Общие положения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Общее собрание собственников помещений в многоквартирном доме (далее по тексту - общее собрание) является органом управления многоквартирным домом.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своей деятельности общее собрание собственников помещений в многоквартирном доме руководствуется законодательством РФ и настоящим Положением.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Данное Положение о порядке проведения общего собрания собственников помещений в многоквартирном доме (далее по тексту - Положение об общем собрании) определяет компетенцию, порядок созыва, подготовки, проведения и работы общего собрания собственников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Компетенция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 компетенции общего собрания дома относятся: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принятие решения об уменьшении размера общего имущества в многоквартирном доме путем его реконструкции;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решения о реконструкции, переустройстве и (или) перепланировке помещений с присоединением части общего имущества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решений о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ремонте общего имущества в многоквартирном доме;</w:t>
      </w:r>
    </w:p>
    <w:p w:rsidR="006B6298" w:rsidRDefault="006B6298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 решений о пределах использования земельного участка, на котором расположен многоквартирный дом, в том числе введение ограничений пользования им;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решений о передаче в пользование общего имущества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выбор способа управления многоквартирным домом;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определение сроков и порядка проведения годового общего собрания собственников помещений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определение порядка уведомления о принятых им решениях устанавливается общим собранием собственников помещений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определение способа направления сообщения в письменной форме о проведении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определение места для размещения в помещении данного дома и доступном для всех собственников помещений в данном доме сообщений о проведении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порядок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протоколов общего собрания собственников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размера платы за содержание и ремонт жилого помещения в многоквартирном доме;</w:t>
      </w:r>
    </w:p>
    <w:p w:rsidR="00A54C4C" w:rsidRPr="00A54C4C" w:rsidRDefault="00A54C4C" w:rsidP="007477A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477AE">
        <w:rPr>
          <w:rFonts w:ascii="Times New Roman" w:hAnsi="Times New Roman" w:cs="Times New Roman"/>
          <w:sz w:val="24"/>
          <w:szCs w:val="24"/>
        </w:rPr>
        <w:t xml:space="preserve">принятие решений о выборе способа формирования фонда капитального ремонта, </w:t>
      </w:r>
      <w:r w:rsidR="007477AE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расходов на капитальный ремонт многоквартирного дома принимается с учетом предложений управляющей организации о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ремонта;</w:t>
      </w:r>
    </w:p>
    <w:p w:rsidR="00A54C4C" w:rsidRPr="00A54C4C" w:rsidRDefault="00213E56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определение условий договоров управления многоквартирным домом с управляющей организацией;</w:t>
      </w:r>
    </w:p>
    <w:p w:rsid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решение других вопросов, отнесенных к компетенции общего собрания собственников помещений в многоквартирном доме.</w:t>
      </w:r>
    </w:p>
    <w:p w:rsidR="005B17C6" w:rsidRDefault="005B17C6" w:rsidP="005B17C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</w:t>
      </w:r>
      <w:r>
        <w:rPr>
          <w:rFonts w:ascii="Times New Roman" w:hAnsi="Times New Roman" w:cs="Times New Roman"/>
          <w:sz w:val="24"/>
          <w:szCs w:val="24"/>
        </w:rPr>
        <w:t>ринятие решений о пользовании общим имуществом собственников помещений в многоквартирном доме иными лицами,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доме;</w:t>
      </w:r>
    </w:p>
    <w:p w:rsidR="00C52AE3" w:rsidRDefault="00C52AE3" w:rsidP="005B17C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13E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принятие решений о текущем ремонте общего имущества в многоквартирном доме;</w:t>
      </w:r>
    </w:p>
    <w:p w:rsidR="0066385F" w:rsidRDefault="00213E56" w:rsidP="005B17C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D3511">
        <w:rPr>
          <w:rFonts w:ascii="Times New Roman" w:hAnsi="Times New Roman" w:cs="Times New Roman"/>
          <w:sz w:val="24"/>
          <w:szCs w:val="24"/>
        </w:rPr>
        <w:t>) в</w:t>
      </w:r>
      <w:r w:rsidR="009228AC">
        <w:rPr>
          <w:rFonts w:ascii="Times New Roman" w:hAnsi="Times New Roman" w:cs="Times New Roman"/>
          <w:sz w:val="24"/>
          <w:szCs w:val="24"/>
        </w:rPr>
        <w:t>ыбор с</w:t>
      </w:r>
      <w:r w:rsidR="0066385F">
        <w:rPr>
          <w:rFonts w:ascii="Times New Roman" w:hAnsi="Times New Roman" w:cs="Times New Roman"/>
          <w:sz w:val="24"/>
          <w:szCs w:val="24"/>
        </w:rPr>
        <w:t>овета дома и председателя совета дома.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Общее собрание собственников помещений в многоквартирном доме не вправе рассматривать и принимать решения по вопросам, не отнесенным законодательством к его компетенции.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Общее собрание собственников помещений в многоквартирном доме не вправе принимать решения по вопросам, не включенным в повестку дня данного собрания, а также изменять повестку дня данного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Порядок принятия решения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Решение общего собрания принимается собственниками помещений в многоквартирном доме, которые обладают правом голоса на общем собрании в случаях, предусмотренных законодательством. Не допускается предусматривать иные случаи предоставления права голоса.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Решения общего собрания собственников помещений в многоквартирном доме по вопросам, поставленным на голосование, принимаются большинством голосов от общего числа голосов принимающих участие в данном общем собрании собственников помещений в многоквартирном доме, за исключением случаев, предусмотренных пунктами 3.3 - 3.5 настоящего Положения об общем собрании, где предусмотрено иное число голосов.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Решение по вопросу, указанному в подпунктах 1 - 2 пункта 2.1 настоящего Положения об общем собрании принимается только с согласия всех собственников помещений собственников помещений в многоквартирном доме (единогласно).</w:t>
      </w:r>
    </w:p>
    <w:p w:rsidR="00B06898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Решение по вопросам, указанным в подпунктах 3 - 5 пункта 2.1 настоящего Положения об общем собрании принимается большинством не менее двух третей голосов от общего числа голосов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Решение по вопросам, указанным в пунктах 12 - 13 пункта 2.1 Положения об общем собрании принимаются большинством голосов от общего числа голосов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Решение общего собрания собственников помещений в многоквартирном доме, принятое в установленном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Собственник помещения в многоквартирном доме вправе обжаловать в суд решение, принятое общим собранием собственников помещений в данном доме с нарушением требований Жилищного кодекса, в случае, если он не принимал участие в этом собрании или голосовал против принятия такого решения и если таким решением нарушены его права и законные интересы.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Заявление о таком обжаловании может быть подано в суд в течение шести месяцев со дня, когда указанный собственник узнал или должен был узнать о принятом решении.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с учетом всех обстоятельств дела вправе оставить в силе обжалуемое решение, если голосование указанного собственника не могло повлиять на результаты голосования, допущенные нарушения не являются существенными и принятое решение не повлекло за собой причинение убытков указанному собственнику.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Виды и формы проведения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Собственники помещений в многоквартирном доме обязаны ежегодно проводить годовое общее собрание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Проводимые помимо годового общего собрания общие собрания собственников помещений в многоквартирном доме являются внеочередными. Внеочередное общее собрание собственников помещений в многоквартирном доме может быть созвано по инициативе любого из собственников помещений и в любое время.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Общее собрание собственников помещений в многоквартирном доме может быть проведено: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собрания -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заочного голосования - передачи в место или по адресу, которые указаны в сообщении о проведении общего собрания собственников помещений в многоквартирном доме, в письменной форме решений собственников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Форма проведения годового общего собрания определяется инициаторами проведения общего собрания при принятии решения о его созыве. Форма заочного голосования применима при решении любых вопросов, отнесенных к компетенции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Годовое общее собрание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Один раз в год собственники помещений в многоквартирном доме проводят годовое общее собрание.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Годовое общее собрание созывается рабочим органом управления многоквартирным домом - управляющей компанией, </w:t>
      </w:r>
      <w:r w:rsidR="00411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дома</w:t>
      </w:r>
      <w:r w:rsidR="0053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собственником помещения</w:t>
      </w:r>
      <w:r w:rsidR="00411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созывается не ранее чем через </w:t>
      </w:r>
      <w:r w:rsidR="004113E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и не позднее чем через 6 месяцев после окончания финансового года. Сроки проведения следующего общего собрания должны быть определены на предыдущем общем годовом собрании.</w:t>
      </w: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C89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Годовое собрание проводится в форме </w:t>
      </w:r>
      <w:r w:rsidR="0027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очного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или в форме заочного голосования.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 годовом общем собрании должны ежегодно рассматриваться вопросы о сроке и порядке проведения следующего годового общего собрания собственников помещений в многоквартирном доме, способе направления сообщения о проведении общего собрания, а также порядок уведомления о принятых общим собранием решениях.</w:t>
      </w:r>
    </w:p>
    <w:p w:rsidR="0096371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случае управления многоквартирным домом - управляющей организацией, на годовом общем собрании должны быть рассмотрены вопросы в соответствии с требованиями уставных документов этих организаций и приняты решения по органам управления.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На годовом общем собрании могут быть рассмотрены и приняты решения по любым вопросам, отнесенным действующим законодательством к компетенции общего собрания собственников помещений в многоквартирном доме, в том числе и указанным в пункте 2.1 настоящего Положения о порядке проведения общего собрания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Внеочередное общее собрание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Внеочередное общее собрание может быть созвано по инициативе любого из собственников помещений в многоквартирном доме и в любое время.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 внеочередном общем собрании могут быть рассмотрены и приняты решения по любым вопросам, отнесенным действующим законодательством к компетенции общего собрания собственников помещений в многоквартирном доме, в том числе и указанным в пункте 2.1 настоящего Положения об общем собрании.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Собственник, по инициативе которого созывается общее собрание собственников помещений в многоквартирном доме, обязан сообщить собственникам помещений в данном доме о проведении такого собрания не </w:t>
      </w:r>
      <w:r w:rsidR="00554E6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десять дней до даты его проведения, в соответствии с требованиями, установленными в пункте 8.3 настоящего Положения об общем собрании.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Мероприятия по подготовке к проведению общего собрания,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финансовое обеспечение созыва, подготовки и проведения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Инициатором проведения общего собрания может быть составлен план-график подготовки к проведению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Планом-графиком определяются перечень мероприятий по подготовке к созыву и проведению общего собрания, рабочие органы общего собрания, ответственные за их исполнение, а также порядок и сроки исполнения этих мероприятий. План-график включает следующие мероприятия: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списка собственников помещений; определение повестки дня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проектов решений по пунктам повестки дня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информационных материалов в рамках подготовки общего собрания акционеров;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рассылку или вручение текста сообщения о проведении общего собрания, решений собственников помещений для голосования, а при проведении собраний в заочной форме и материалов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определение мест (адресов), где участники собрания могут ознакомиться с материалами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обработку корреспонденции, поступившей в адрес общего собрания, и подведение итогов заочного голосования;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2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необходимости,</w:t>
      </w:r>
      <w:r w:rsidR="00142903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 зала (помещения) для проведения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обеспечение работы общего собрания;</w:t>
      </w:r>
    </w:p>
    <w:p w:rsidR="00AE30E3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протоколов общего собрания;</w:t>
      </w: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собственников помещений о решениях, принятых общим собранием собственников помещений в многоквартирном доме, а также итогов голосования по вопросам повестки дня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включать в план-график также и другие мероприятия, необходимые для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Подготовка и проведение общего собрания может быть осуществлена на основании договора с коммерческой организацией.</w:t>
      </w:r>
    </w:p>
    <w:p w:rsidR="009034E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Расходы, связанные с подготовкой и проведением общего годового собрания, осуществляются за счет средств органов управления многоквартирным домом</w:t>
      </w:r>
      <w:r w:rsidR="00D259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59C8" w:rsidRPr="00D2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9C8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сметой документально подтвержденных расходов.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Расходы по подготовке и проведению внеочередного собрания, инициируемого собственником помещений, оплачиваются инициатором по его созыву в соответствии со сметой документально подтвержденных расходов. По решению общего собрания данные расходы могут быть отнесены на счет органа управления многоквартирным домом, с соответствующей компенсацией собственнику - инициатору внеочередного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Информирование о проведении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Инициатор созыва и проведения общего собрания - собственник, по инициативе которого созывается общее собрание, рабочий орган управления многоквартирным домом - управляющей компании, в соответствии с требованиями уставных документов, осуществляет информирование о проведении общего собрания всех собственников помещений в данном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Информирование собственников помещений в многоквартирном доме о проведении общего собрания осуществляется не </w:t>
      </w:r>
      <w:r w:rsidR="00BE34F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десять дней до даты его проведения.</w:t>
      </w:r>
    </w:p>
    <w:p w:rsidR="00644C3B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Сообщение о проведении общего собрания собственников помещений в многоквартирном доме должно быть</w:t>
      </w:r>
      <w:r w:rsidR="00644C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4C4C" w:rsidRPr="00A54C4C" w:rsidRDefault="00644C3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каждому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веннику помещения в данном доме путем раскладки в квартирный почтовый ящик; </w:t>
      </w:r>
    </w:p>
    <w:p w:rsidR="00A54C4C" w:rsidRPr="00A54C4C" w:rsidRDefault="00BE34F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 в помещении данного дома, предназначенном для объявлений в данном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сообщении о проведении общего собрания собственников помещений в многоквартирном доме должны быть указаны: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лице, по инициативе которого созывается данное собрание;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проведения данного собрания (собрание или заочное голосование);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 данного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ознакомления с информацией и (или) материалами, которые будут представлены на данном собрании, и место или адрес, где с ними можно ознакомиться.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Материалы, предоставляемые собственникам помещений в многоквартирном доме при подготовке к проведению общего собрания, рассылаются только в случае проведения общего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собрания в заочной форме. В иных случаях собственник помещений вправе ознакомиться с ними по адресу, указанному в сообщении о проведении общего собрания и вправе получить копии всех материалов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Информирование собственников помещений в многоквартирном доме о проведении общего собрания в заочной форме осуществляется посредством направления каждому собственнику следующих документов: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текста сообщения о проведении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собственника помещений по вопросам, поставленным на голосование;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информации (материалов), необходимой для принятия решения.</w:t>
      </w:r>
    </w:p>
    <w:p w:rsid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445" w:rsidRDefault="00D80445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658" w:rsidRPr="00A54C4C" w:rsidRDefault="00356658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9. Способы участия собственников помещений и их доверенных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 в общем собрании, порядок оформления доверенностей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 общем собрании, проводимом в любой форме, имеют право участвовать (присутствовать и/или голосовать) собственники помещений, внесенные в список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Право на участие в общем собрании осуществляется собственником помещений как лично, так и через своего представителя. Собственник помещений может принимать участие в общем собрании следующими способами: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участвовать в обсуждении вопросов повестки дня и голосовать по ним;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направлять полномочного представителя для участия в обсуждении вопросов повестки дня и голосовать по ним;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голосовать заочно;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доверять право голосовать заочно полномочному представителю.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Передача прав (полномочий) представителю собственников помещений осуществляется путем выдачи письменного уполномочия - </w:t>
      </w:r>
      <w:r w:rsidR="002E6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нотариально заверенной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9.4. Собственник помещений вправе выдать доверенность как на все принадлежащие ему голоса, так и на любую их часть.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Доверенность может быть выдана как на весь комплекс прав, предоставляемых собственнику помещений, так и на любую их часть.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(имя или наименование, место жительства или место нахождения, паспортные данные) и должна быть оформлена в соответствии с требованиями пунктов 4 и 5 статьи 185 Гражданского кодекса Российской Федерации или удостоверена нотариально.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Доверенность на голосование может быть удостоверена организацией, в которой доверитель работает или учится, жилищно-эксплуатационной организацией по месту его жительства и администрацией стационарного лечебного учреждения, в котором он находится на излечении, или удостоверена нотариально.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9.8. 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этого юридического лица, или удостоверяется нотариально.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9.9. Представитель собственника помещений может действовать на общем собрании также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9.10. Собственник помещений вправе в любое время заменить своего полномочного представителя или лично осуществлять свои права, прекратив действия доверенности в установленном законом порядке, при соблюдении предусмотренных законом последствий прекращения действия доверенности.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10. Рабочие органы общего собрания,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регламент проведения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Рабочими органами собрания являются:</w:t>
      </w:r>
    </w:p>
    <w:p w:rsidR="00C44D51" w:rsidRPr="00A54C4C" w:rsidRDefault="00C44D51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Собрание выбирает председателя собрания из числа присутствующих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голосовании по выборам председателя общего собрания участник собрания полностью отдает находящееся в его распоряжении количество голосов только за одного из кандидатов или имеет право проголосовать против всех кандидатов.</w:t>
      </w:r>
    </w:p>
    <w:p w:rsidR="00A54C4C" w:rsidRPr="00A54C4C" w:rsidRDefault="0028317A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осуществляет следующие функции: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список собственников помещений, участвующих в общем собрании;</w:t>
      </w:r>
    </w:p>
    <w:p w:rsidR="00474410" w:rsidRDefault="00474410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10" w:rsidRDefault="00474410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10" w:rsidRDefault="00474410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собственников помещений (их представителей) для участия в общем собрании, проводимом в очной форме, ведет журнал (список лиц) регистрации участников;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учет доверенностей и предоставляемых ими прав с отражением в соответствующем разделе журнала (списка лиц) регистрации участников;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выдает и направляет решения собственника помещений по вопросам, поставленным на голосование, и иную информацию (материалы) общего собрания и ведет учет выданных решений собственника помещений по вопросам, поставленным на голосование в соответствующем разделе журнала (списка лиц) регистрации участников;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кворум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разъясняет вопросы, возникающие в связи с реализацией собственниками помещений (их представителями) права голоса на общем собрании;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разъясняет порядок голосования по вопросам, выносимым на голосование;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установленный порядок голосования и права собственника помещений на участие в голосовании;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подсчитывает голоса и подводит итоги голосования;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протокол об итогах голосования;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протокол общего собрания и подготовку необходимых выписок из него;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5D74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Счетная комиссия избирается годовым общим собранием сроком на </w:t>
      </w:r>
      <w:r w:rsidR="00917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количестве не менее 3 человек.</w:t>
      </w:r>
    </w:p>
    <w:p w:rsidR="00A54C4C" w:rsidRPr="00A54C4C" w:rsidRDefault="00A54C4C" w:rsidP="005D74A2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5D74A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общего собрания предлагается председателем собрания при условии, что время для выступления на собрании: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доклады по вопросам повестки дня - до 30 минут;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в прениях, ответы на вопросы, обсуждение одного вопроса повестки дня не может превышать 20 минут;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предоставлении слова для выступления в прениях направляются в секретариат в письменной форме, регистрируются в порядке поступления и передаются председателю. Заявления принимаются до истечения времени обсуждения повестки дня.</w:t>
      </w:r>
    </w:p>
    <w:p w:rsidR="00230359" w:rsidRDefault="00230359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11. Регистрация участников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На общих собраниях, проводимых в форме</w:t>
      </w:r>
      <w:r w:rsidR="00E2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очного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собрания, собственник помещений приобретает право участия в собрании только после прохождения официальной регистрации. Собственники помещений, не прошедшие регистрацию, считаются отказавшимися от участия в общем собрании (не явившимися на собрание).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Процедуру регистрации участников собрания осуществляет </w:t>
      </w:r>
      <w:r w:rsidR="00192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выбранная инициатором собрания,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ведется список лиц (реестр собственников помещений) регистрации участников, учета доверенностей, учета основных и дополнительно выдаваемых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бланков решений собственника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Комиссия оформляет протокол итогов регистрации участников собрания. По решению председателя комиссии могут составляться и иные протоколы. К протоколам прикладываются письменные жалобы и заявления, поступившие в комиссию.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По итогам регистрации участнику собрания выдаются материалы собрания. Незарегистрированные собственники помещений и их полномочные представители не имеют права присутствовать на собрании.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Процедура регистрации состоит из следующих этапов: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собственник помещений, прибывший на собрание, предъявляет члену комиссии паспорт или другой документ, удостоверяющий личность;</w:t>
      </w:r>
    </w:p>
    <w:p w:rsidR="00A54C4C" w:rsidRDefault="00C87855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представитель 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дополнительно предъявляет доверенность (доверенности), подтверждающую его полномочия, при отсутс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документов представитель 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не может принимать участие в собрании;</w:t>
      </w:r>
    </w:p>
    <w:p w:rsidR="00E86D4B" w:rsidRDefault="00E86D4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4B" w:rsidRDefault="00E86D4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4B" w:rsidRPr="00A54C4C" w:rsidRDefault="00E86D4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члены комиссии на основании записей в списке собственников помещений осуществляют проверку документов, удостоверяющих личность </w:t>
      </w:r>
      <w:r w:rsidR="00E86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полномочия представителей собственников помещений;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члены комиссии выдают под роспись собственникам помещений и их полномочным представителям материалы, подлежащие раздаче участникам собрания;</w:t>
      </w:r>
    </w:p>
    <w:p w:rsidR="00A4665A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члены комиссии заполняют журнал (список лиц) регистрации участников собрания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доверенностей;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собственник помещений и их полномочные представители расписываются в журнале регистрации в получении </w:t>
      </w:r>
      <w:r w:rsidR="00A466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подлежащих</w:t>
      </w:r>
      <w:r w:rsidR="00A4665A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раздаче участникам собрания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По итогам регистрации участников собрания комиссия составляет протокол итогов регистрации участников собрания с указанием наличия/отсутствия кворума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12. Голосование на общем собрании, решение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собственника по вопросам, поставленным на голосование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Голосование на общем собрании собственников помещений в многоквартирном доме осуществляется собственником помещения в данном доме как лично, так и через своего представителя.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Голосование по вопросам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 дня общего собрания собственников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 осуществляться посредством </w:t>
      </w:r>
      <w:r w:rsidR="0056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поднятия руки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Голосование по вопросам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 дня общего собрания собственников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доме, проводимого в форме заочного голосования, осуществляется только посредством оформленных в письменной форме решений собственников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В решении собственника по вопросам, поставленным на голосование, должны быть указаны: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лице, участвующем в голосовании;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документе, подтверждающем право собственности лица, участвующего в голосовании, на помещение в соответствующем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решения по каждому вопросу повестки дня, выраженные формулировками "за", "против" или "воздержался".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 которым участвующим в голосовании собственником оставлен только один из возможных вариантов голосования. Оформленные с нарушением данного требования указанные решения признаются недействительными, и голоса по содержащимся в них вопросам не подсчитываются. В случае если решение собственника по вопросам, поставленным на голосование, содержит несколько вопросов, поставленных на голосование, несоблюдение данного требования в отношении одного или нескольких вопросов не влечет за собой признание указанного решения недействительным в целом.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Собственник помещения вправе проголосовать в любой момент времени после прохождения им процедуры регистрации. Голосование проводит</w:t>
      </w:r>
      <w:r w:rsidR="00C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после обсуждения каждого вопроса повестки дня</w:t>
      </w:r>
      <w:r w:rsidR="00C83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Решение общего собрания, принятое путем заочного голосования, считается действительным по каждому вопросу в отдельности, если в голосовании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F55E1E" w:rsidRDefault="00F55E1E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1E" w:rsidRDefault="00F55E1E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1E" w:rsidRDefault="00F55E1E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При вынесении вопросов на решение общего собрания, предусмотренных в подпункте 1 - 4 пункта 2.1 настоящего Положения об общем собрании, кворум для проведения общего собрания определяется в обычном порядке (п. 13.1), но при подведении итогов голосования по этим вопросам подсчет голосов осуществляется от общего числа голосов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13. Кворум общего собрания, повторный созыв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Наличие (отсутствие) кворума фиксируется в протоколе счетной комиссии, составленном по итогам регистрации.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случае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 моменту начала собрания кворума нет, регистрация может быть продлена, но не более чем на 1 час, после чего собрание переноситься.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</w:t>
      </w:r>
      <w:r w:rsidR="00C92C59" w:rsidRPr="00C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заочной форме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Информирование собственников помещений о проведении общего собрания </w:t>
      </w:r>
      <w:r w:rsidR="00E054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заочной форме</w:t>
      </w:r>
      <w:r w:rsidR="00E054D1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способами, установленными в разделе 8 настоящего Положения об общем собрании.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E054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общего собрания путем проведения заочного голосования принявшими участие в общем собрании собственников помещений в многоквартирном доме, считаются собственники помещений в данном доме, решения которых получены до даты окончания их приема.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14. Подведение итогов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порядок информирования о них собственников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Решения общего собрания собственников помещений в многоквартирном доме оформляются протоколами в порядке, установленном общим собранием собственников помещений в данном доме.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14.2. В протоколе общего собрания указываются:</w:t>
      </w:r>
    </w:p>
    <w:p w:rsidR="00A54C4C" w:rsidRPr="00A54C4C" w:rsidRDefault="00A54C4C" w:rsidP="00E56942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и время проведения общего собрания;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лица, присутствующие на общем собрании;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голосов, которыми обладают собственники помещений в данном доме, принимающие участие в собрании;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общего собрания должны содержаться основные положения выступлений, вопросы, поставленные на голосование, и итоги голосования по ним, решения, принятые собранием.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Решения, принятые общим собранием собственников помещений в многоквартирном доме, а также итоги голосования доводятся до сведения собственников помещений в данном доме не позднее чем через десять дней со дня принятия этих решений.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собственников помещений о решениях общего собрания размещается ______________________________ (путем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доме).</w:t>
      </w:r>
    </w:p>
    <w:p w:rsid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42" w:rsidRDefault="00E56942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42" w:rsidRPr="00A54C4C" w:rsidRDefault="00E56942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15. Процедура утверждения и внесения изменений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Положение о порядке проведения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собственников помещений в многоквартирном доме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Положение об общем собрании утверждается общим собранием собственников помещений в многоквартирном доме. Решение об его утверждении принимается большинством голосов участвующих в собрании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Предложения о внесении изменений и дополнений в настоящее Положение об общем собрании вносятся в повестку дня годового или внеочередного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Решение о внесении дополнений или изменений в положение принимается общим собранием большинством голосов участвующих в собрании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утрачивают силу и до момента внесения изменений в настоящее Положение об общем собрании собственники помещений руководствуются законодательством и нормативными актами Российской Федерации.</w:t>
      </w:r>
    </w:p>
    <w:p w:rsidR="006C7DB7" w:rsidRDefault="00A54C4C" w:rsidP="00197CB6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7C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97CB6" w:rsidRDefault="00197CB6" w:rsidP="00197CB6">
      <w:pPr>
        <w:spacing w:after="0" w:line="240" w:lineRule="auto"/>
        <w:ind w:left="-567" w:right="141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sectPr w:rsidR="00197CB6" w:rsidSect="00FE3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1701" w:header="708" w:footer="2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9AA" w:rsidRDefault="00D759AA" w:rsidP="00FE3CC9">
      <w:pPr>
        <w:spacing w:after="0" w:line="240" w:lineRule="auto"/>
      </w:pPr>
      <w:r>
        <w:separator/>
      </w:r>
    </w:p>
  </w:endnote>
  <w:endnote w:type="continuationSeparator" w:id="0">
    <w:p w:rsidR="00D759AA" w:rsidRDefault="00D759AA" w:rsidP="00FE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8F" w:rsidRDefault="0042278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C9" w:rsidRDefault="00FE3CC9">
    <w:pPr>
      <w:pStyle w:val="a7"/>
    </w:pPr>
  </w:p>
  <w:p w:rsidR="00FE3CC9" w:rsidRPr="00FE3CC9" w:rsidRDefault="00FE3CC9" w:rsidP="00FE3CC9">
    <w:pPr>
      <w:spacing w:after="0" w:line="240" w:lineRule="auto"/>
      <w:ind w:left="-567" w:right="141"/>
      <w:jc w:val="center"/>
      <w:outlineLvl w:val="1"/>
      <w:rPr>
        <w:rFonts w:ascii="Times New Roman" w:eastAsia="Times New Roman" w:hAnsi="Times New Roman" w:cs="Times New Roman"/>
        <w:bCs/>
        <w:sz w:val="18"/>
        <w:szCs w:val="18"/>
        <w:lang w:eastAsia="ru-RU"/>
      </w:rPr>
    </w:pPr>
    <w:r w:rsidRPr="00FE3CC9">
      <w:rPr>
        <w:rFonts w:ascii="Times New Roman" w:hAnsi="Times New Roman" w:cs="Times New Roman"/>
        <w:sz w:val="18"/>
        <w:szCs w:val="18"/>
      </w:rPr>
      <w:t xml:space="preserve">Положение о проведении общего собрания </w:t>
    </w:r>
    <w:r w:rsidRPr="00FE3CC9">
      <w:rPr>
        <w:rFonts w:ascii="Times New Roman" w:eastAsia="Times New Roman" w:hAnsi="Times New Roman" w:cs="Times New Roman"/>
        <w:bCs/>
        <w:sz w:val="18"/>
        <w:szCs w:val="18"/>
        <w:lang w:eastAsia="ru-RU"/>
      </w:rPr>
      <w:t>собственников помещений в многоквартирном доме</w:t>
    </w:r>
  </w:p>
  <w:p w:rsidR="00FE3CC9" w:rsidRPr="00FE3CC9" w:rsidRDefault="00FE3CC9" w:rsidP="00FE3CC9">
    <w:pPr>
      <w:pStyle w:val="a3"/>
      <w:spacing w:before="0" w:beforeAutospacing="0" w:after="0" w:afterAutospacing="0"/>
      <w:jc w:val="center"/>
      <w:rPr>
        <w:rStyle w:val="a4"/>
        <w:i w:val="0"/>
        <w:sz w:val="18"/>
        <w:szCs w:val="18"/>
      </w:rPr>
    </w:pPr>
    <w:r w:rsidRPr="00FE3CC9">
      <w:rPr>
        <w:i/>
        <w:sz w:val="18"/>
        <w:szCs w:val="18"/>
      </w:rPr>
      <w:t xml:space="preserve">по адресу:  </w:t>
    </w:r>
    <w:proofErr w:type="gramStart"/>
    <w:r w:rsidRPr="00FE3CC9">
      <w:rPr>
        <w:i/>
        <w:sz w:val="18"/>
        <w:szCs w:val="18"/>
      </w:rPr>
      <w:t>г</w:t>
    </w:r>
    <w:proofErr w:type="gramEnd"/>
    <w:r w:rsidRPr="00FE3CC9">
      <w:rPr>
        <w:i/>
        <w:sz w:val="18"/>
        <w:szCs w:val="18"/>
      </w:rPr>
      <w:t>. Санкт-Петербург,   посёлок Ш</w:t>
    </w:r>
    <w:r w:rsidR="00531237">
      <w:rPr>
        <w:i/>
        <w:sz w:val="18"/>
        <w:szCs w:val="18"/>
      </w:rPr>
      <w:t>ушары,  ул. Окуловская, д.5</w:t>
    </w:r>
  </w:p>
  <w:p w:rsidR="00FE3CC9" w:rsidRPr="00FE3CC9" w:rsidRDefault="00FE3CC9">
    <w:pPr>
      <w:pStyle w:val="a7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8F" w:rsidRDefault="004227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9AA" w:rsidRDefault="00D759AA" w:rsidP="00FE3CC9">
      <w:pPr>
        <w:spacing w:after="0" w:line="240" w:lineRule="auto"/>
      </w:pPr>
      <w:r>
        <w:separator/>
      </w:r>
    </w:p>
  </w:footnote>
  <w:footnote w:type="continuationSeparator" w:id="0">
    <w:p w:rsidR="00D759AA" w:rsidRDefault="00D759AA" w:rsidP="00FE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8F" w:rsidRDefault="0042278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8F" w:rsidRDefault="0042278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8F" w:rsidRDefault="004227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C4C"/>
    <w:rsid w:val="00070804"/>
    <w:rsid w:val="001313FE"/>
    <w:rsid w:val="00142903"/>
    <w:rsid w:val="001926EC"/>
    <w:rsid w:val="00197860"/>
    <w:rsid w:val="00197CB6"/>
    <w:rsid w:val="001B1D1B"/>
    <w:rsid w:val="001B7992"/>
    <w:rsid w:val="00213E56"/>
    <w:rsid w:val="00230359"/>
    <w:rsid w:val="00270214"/>
    <w:rsid w:val="0028317A"/>
    <w:rsid w:val="002B0DAD"/>
    <w:rsid w:val="002E6DA4"/>
    <w:rsid w:val="00337EF5"/>
    <w:rsid w:val="00356658"/>
    <w:rsid w:val="004113E1"/>
    <w:rsid w:val="0042278F"/>
    <w:rsid w:val="0043771D"/>
    <w:rsid w:val="00462E6A"/>
    <w:rsid w:val="00471260"/>
    <w:rsid w:val="00474410"/>
    <w:rsid w:val="004D4187"/>
    <w:rsid w:val="005038BF"/>
    <w:rsid w:val="00510BE4"/>
    <w:rsid w:val="00531237"/>
    <w:rsid w:val="005330F7"/>
    <w:rsid w:val="005465C1"/>
    <w:rsid w:val="00554E6C"/>
    <w:rsid w:val="00566287"/>
    <w:rsid w:val="005B17C6"/>
    <w:rsid w:val="005D74A2"/>
    <w:rsid w:val="005E66D6"/>
    <w:rsid w:val="00644C3B"/>
    <w:rsid w:val="0066385F"/>
    <w:rsid w:val="00695D33"/>
    <w:rsid w:val="006B48E5"/>
    <w:rsid w:val="006B6298"/>
    <w:rsid w:val="006C7DB7"/>
    <w:rsid w:val="006D51C0"/>
    <w:rsid w:val="007477AE"/>
    <w:rsid w:val="00812501"/>
    <w:rsid w:val="00837BAF"/>
    <w:rsid w:val="008C10DB"/>
    <w:rsid w:val="009034EC"/>
    <w:rsid w:val="00905725"/>
    <w:rsid w:val="00907F6A"/>
    <w:rsid w:val="00917B76"/>
    <w:rsid w:val="009228AC"/>
    <w:rsid w:val="0096371C"/>
    <w:rsid w:val="00980AEA"/>
    <w:rsid w:val="00A03114"/>
    <w:rsid w:val="00A1724A"/>
    <w:rsid w:val="00A4508A"/>
    <w:rsid w:val="00A4665A"/>
    <w:rsid w:val="00A54C4C"/>
    <w:rsid w:val="00A55FF3"/>
    <w:rsid w:val="00AE30E3"/>
    <w:rsid w:val="00B06898"/>
    <w:rsid w:val="00BA7937"/>
    <w:rsid w:val="00BE34FC"/>
    <w:rsid w:val="00C44D51"/>
    <w:rsid w:val="00C52AE3"/>
    <w:rsid w:val="00C835F4"/>
    <w:rsid w:val="00C87855"/>
    <w:rsid w:val="00C92C59"/>
    <w:rsid w:val="00CD3511"/>
    <w:rsid w:val="00D2432E"/>
    <w:rsid w:val="00D259C8"/>
    <w:rsid w:val="00D759AA"/>
    <w:rsid w:val="00D80445"/>
    <w:rsid w:val="00D84719"/>
    <w:rsid w:val="00D949E3"/>
    <w:rsid w:val="00DB6609"/>
    <w:rsid w:val="00DC3516"/>
    <w:rsid w:val="00E054D1"/>
    <w:rsid w:val="00E055E0"/>
    <w:rsid w:val="00E25E0C"/>
    <w:rsid w:val="00E56942"/>
    <w:rsid w:val="00E74440"/>
    <w:rsid w:val="00E86D4B"/>
    <w:rsid w:val="00EA63BC"/>
    <w:rsid w:val="00EC47E8"/>
    <w:rsid w:val="00F05CA5"/>
    <w:rsid w:val="00F55A2D"/>
    <w:rsid w:val="00F55E1E"/>
    <w:rsid w:val="00F95C89"/>
    <w:rsid w:val="00FE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B7"/>
  </w:style>
  <w:style w:type="paragraph" w:styleId="2">
    <w:name w:val="heading 2"/>
    <w:basedOn w:val="a"/>
    <w:link w:val="20"/>
    <w:uiPriority w:val="9"/>
    <w:qFormat/>
    <w:rsid w:val="00A54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C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63B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FE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3CC9"/>
  </w:style>
  <w:style w:type="paragraph" w:styleId="a7">
    <w:name w:val="footer"/>
    <w:basedOn w:val="a"/>
    <w:link w:val="a8"/>
    <w:uiPriority w:val="99"/>
    <w:unhideWhenUsed/>
    <w:rsid w:val="00FE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CC9"/>
  </w:style>
  <w:style w:type="paragraph" w:styleId="a9">
    <w:name w:val="Balloon Text"/>
    <w:basedOn w:val="a"/>
    <w:link w:val="aa"/>
    <w:uiPriority w:val="99"/>
    <w:semiHidden/>
    <w:unhideWhenUsed/>
    <w:rsid w:val="00FE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4453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Город</cp:lastModifiedBy>
  <cp:revision>2</cp:revision>
  <cp:lastPrinted>2013-03-18T08:55:00Z</cp:lastPrinted>
  <dcterms:created xsi:type="dcterms:W3CDTF">2013-03-19T05:57:00Z</dcterms:created>
  <dcterms:modified xsi:type="dcterms:W3CDTF">2013-03-19T05:57:00Z</dcterms:modified>
</cp:coreProperties>
</file>